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07" w:rsidRPr="007C7822" w:rsidRDefault="00205007" w:rsidP="00096F8D">
      <w:pPr>
        <w:shd w:val="clear" w:color="auto" w:fill="B4C6E7" w:themeFill="accent1" w:themeFillTint="66"/>
        <w:rPr>
          <w:b/>
          <w:i/>
        </w:rPr>
      </w:pPr>
      <w:r w:rsidRPr="007C7822">
        <w:rPr>
          <w:b/>
        </w:rPr>
        <w:t>LETTRE DE RENSEIGNEMENT</w:t>
      </w:r>
      <w:r w:rsidR="007C7822">
        <w:rPr>
          <w:b/>
        </w:rPr>
        <w:t>S</w:t>
      </w:r>
      <w:r w:rsidRPr="007C7822">
        <w:rPr>
          <w:b/>
        </w:rPr>
        <w:t xml:space="preserve"> POUR UNE DEMANDE DE CONSULTATION </w:t>
      </w:r>
      <w:r w:rsidR="007C7822" w:rsidRPr="007C7822">
        <w:rPr>
          <w:b/>
          <w:i/>
        </w:rPr>
        <w:t>à compléter par le médecin</w:t>
      </w:r>
    </w:p>
    <w:p w:rsidR="00096F8D" w:rsidRDefault="00205007" w:rsidP="00096F8D">
      <w:pPr>
        <w:shd w:val="clear" w:color="auto" w:fill="B4C6E7" w:themeFill="accent1" w:themeFillTint="66"/>
        <w:jc w:val="center"/>
        <w:rPr>
          <w:b/>
          <w:u w:val="single"/>
        </w:rPr>
      </w:pPr>
      <w:r w:rsidRPr="007C7822">
        <w:rPr>
          <w:b/>
          <w:u w:val="single"/>
        </w:rPr>
        <w:t>Service gastro-entérologie-hépatologie</w:t>
      </w:r>
      <w:r w:rsidR="007C7822">
        <w:rPr>
          <w:b/>
          <w:u w:val="single"/>
        </w:rPr>
        <w:t xml:space="preserve"> Pédiatrie</w:t>
      </w:r>
      <w:r w:rsidRPr="007C7822">
        <w:rPr>
          <w:b/>
          <w:u w:val="single"/>
        </w:rPr>
        <w:t xml:space="preserve"> et maladies héréditaires du métabolisme</w:t>
      </w:r>
    </w:p>
    <w:p w:rsidR="00205007" w:rsidRPr="007C7822" w:rsidRDefault="00205007" w:rsidP="00096F8D">
      <w:pPr>
        <w:shd w:val="clear" w:color="auto" w:fill="B4C6E7" w:themeFill="accent1" w:themeFillTint="66"/>
        <w:jc w:val="center"/>
        <w:rPr>
          <w:b/>
          <w:u w:val="single"/>
        </w:rPr>
      </w:pPr>
      <w:r w:rsidRPr="007C7822">
        <w:rPr>
          <w:b/>
          <w:u w:val="single"/>
        </w:rPr>
        <w:t>Centre de Référence maladies rares.</w:t>
      </w:r>
    </w:p>
    <w:p w:rsidR="00205007" w:rsidRDefault="00205007" w:rsidP="00205007">
      <w:r>
        <w:t xml:space="preserve">Nous sommes un service prenant en charge les enfants et adolescents atteints de maladies digestives ou de symptômes digestifs rares ou inhabituels qui sortent du domaine de compétence de la pédiatrie générale. </w:t>
      </w:r>
    </w:p>
    <w:p w:rsidR="00205007" w:rsidRDefault="00205007" w:rsidP="00205007">
      <w:pPr>
        <w:rPr>
          <w:u w:val="single"/>
        </w:rPr>
      </w:pPr>
      <w:r>
        <w:t xml:space="preserve">En raison d’un nombre très élevé de demandes de consultations, les médecins du service examinent chaque demande attentivement, en validant ou non l’indication d’une consultation en centre spécialisé du CHU. </w:t>
      </w:r>
      <w:r w:rsidRPr="00205007">
        <w:rPr>
          <w:u w:val="single"/>
        </w:rPr>
        <w:t xml:space="preserve">Malgré l’envoi d’une demande de la part des parents et d’un médecin, il est possible </w:t>
      </w:r>
      <w:r w:rsidR="007C7822">
        <w:rPr>
          <w:u w:val="single"/>
        </w:rPr>
        <w:t>qu’aucun</w:t>
      </w:r>
      <w:r w:rsidRPr="00205007">
        <w:rPr>
          <w:u w:val="single"/>
        </w:rPr>
        <w:t xml:space="preserve"> rendez-vous </w:t>
      </w:r>
      <w:r w:rsidR="007C7822">
        <w:rPr>
          <w:u w:val="single"/>
        </w:rPr>
        <w:t xml:space="preserve">ne soit proposé </w:t>
      </w:r>
      <w:r w:rsidRPr="00205007">
        <w:rPr>
          <w:u w:val="single"/>
        </w:rPr>
        <w:t>dans notre service</w:t>
      </w:r>
      <w:r w:rsidR="0043133B">
        <w:rPr>
          <w:u w:val="single"/>
        </w:rPr>
        <w:t>.</w:t>
      </w:r>
    </w:p>
    <w:p w:rsidR="005073F6" w:rsidRPr="00205007" w:rsidRDefault="005073F6" w:rsidP="00205007">
      <w:pPr>
        <w:rPr>
          <w:u w:val="single"/>
        </w:rPr>
      </w:pPr>
      <w:r>
        <w:rPr>
          <w:u w:val="single"/>
        </w:rPr>
        <w:t>NOM</w:t>
      </w:r>
      <w:r w:rsidRPr="005073F6">
        <w:t xml:space="preserve"> ……………………………………</w:t>
      </w:r>
      <w:r>
        <w:t xml:space="preserve">………                       </w:t>
      </w:r>
      <w:r w:rsidRPr="005073F6">
        <w:rPr>
          <w:u w:val="single"/>
        </w:rPr>
        <w:t>PRENOM</w:t>
      </w:r>
      <w:r>
        <w:rPr>
          <w:u w:val="single"/>
        </w:rPr>
        <w:t xml:space="preserve"> </w:t>
      </w:r>
      <w:r>
        <w:t>…………………………</w:t>
      </w:r>
      <w:proofErr w:type="gramStart"/>
      <w:r>
        <w:t>…….</w:t>
      </w:r>
      <w:proofErr w:type="gramEnd"/>
      <w:r>
        <w:t>.</w:t>
      </w:r>
    </w:p>
    <w:p w:rsidR="00205007" w:rsidRDefault="00205007" w:rsidP="00205007">
      <w:r>
        <w:t xml:space="preserve">Motif de consultation : </w:t>
      </w:r>
      <w:sdt>
        <w:sdtPr>
          <w:id w:val="1550418828"/>
          <w:placeholder>
            <w:docPart w:val="DefaultPlaceholder_-1854013440"/>
          </w:placeholder>
        </w:sdtPr>
        <w:sdtEndPr/>
        <w:sdtContent>
          <w:r>
            <w:t>…………………………………………………………………………………………………………………………………………………………………………………………………………………………………………………………………………………………………………………………</w:t>
          </w:r>
        </w:sdtContent>
      </w:sdt>
    </w:p>
    <w:p w:rsidR="00205007" w:rsidRDefault="00205007" w:rsidP="00205007">
      <w:r>
        <w:t xml:space="preserve">Informations indispensables à fournir : </w:t>
      </w:r>
    </w:p>
    <w:p w:rsidR="007C7822" w:rsidRDefault="00E12706" w:rsidP="007C7822">
      <w:pPr>
        <w:pStyle w:val="Paragraphedeliste"/>
        <w:numPr>
          <w:ilvl w:val="0"/>
          <w:numId w:val="2"/>
        </w:numPr>
      </w:pPr>
      <w:r w:rsidRPr="007C7822">
        <w:rPr>
          <w:b/>
        </w:rPr>
        <w:t>Courbe de croissance</w:t>
      </w:r>
      <w:r>
        <w:t xml:space="preserve"> (Poids et Taille)</w:t>
      </w:r>
    </w:p>
    <w:p w:rsidR="00205007" w:rsidRDefault="007C7822" w:rsidP="007C7822">
      <w:pPr>
        <w:pStyle w:val="Paragraphedeliste"/>
        <w:numPr>
          <w:ilvl w:val="0"/>
          <w:numId w:val="2"/>
        </w:numPr>
      </w:pPr>
      <w:r w:rsidRPr="007C7822">
        <w:rPr>
          <w:b/>
        </w:rPr>
        <w:t>A</w:t>
      </w:r>
      <w:r w:rsidR="00E12706" w:rsidRPr="007C7822">
        <w:rPr>
          <w:b/>
        </w:rPr>
        <w:t>ntécédents</w:t>
      </w:r>
      <w:r w:rsidR="00205007" w:rsidRPr="007C7822">
        <w:rPr>
          <w:b/>
        </w:rPr>
        <w:t> notables</w:t>
      </w:r>
      <w:r w:rsidR="00205007">
        <w:t xml:space="preserve"> (personnel et familial) :</w:t>
      </w:r>
    </w:p>
    <w:p w:rsidR="00205007" w:rsidRDefault="005073F6" w:rsidP="00205007">
      <w:pPr>
        <w:pStyle w:val="Paragraphedeliste"/>
        <w:numPr>
          <w:ilvl w:val="1"/>
          <w:numId w:val="1"/>
        </w:numPr>
      </w:pPr>
      <w:sdt>
        <w:sdtPr>
          <w:id w:val="-620839504"/>
          <w:placeholder>
            <w:docPart w:val="DefaultPlaceholder_-1854013440"/>
          </w:placeholder>
        </w:sdtPr>
        <w:sdtEndPr/>
        <w:sdtContent>
          <w:sdt>
            <w:sdtPr>
              <w:id w:val="-1381857373"/>
              <w:placeholder>
                <w:docPart w:val="24C35E81480E47E7B590975111627F0F"/>
              </w:placeholder>
            </w:sdtPr>
            <w:sdtEndPr/>
            <w:sdtContent>
              <w:r w:rsidR="00205007">
                <w:t>……………………………………………</w:t>
              </w:r>
            </w:sdtContent>
          </w:sdt>
          <w:r w:rsidR="00205007">
            <w:t xml:space="preserve"> </w:t>
          </w:r>
        </w:sdtContent>
      </w:sdt>
    </w:p>
    <w:p w:rsidR="00205007" w:rsidRDefault="005073F6" w:rsidP="00205007">
      <w:pPr>
        <w:pStyle w:val="Paragraphedeliste"/>
        <w:numPr>
          <w:ilvl w:val="1"/>
          <w:numId w:val="1"/>
        </w:numPr>
      </w:pPr>
      <w:sdt>
        <w:sdtPr>
          <w:id w:val="2072763847"/>
          <w:placeholder>
            <w:docPart w:val="DefaultPlaceholder_-1854013440"/>
          </w:placeholder>
        </w:sdtPr>
        <w:sdtEndPr/>
        <w:sdtContent>
          <w:sdt>
            <w:sdtPr>
              <w:id w:val="-880172347"/>
              <w:placeholder>
                <w:docPart w:val="25B1C0E9F45B473AB12AADF7C092C8AE"/>
              </w:placeholder>
            </w:sdtPr>
            <w:sdtEndPr/>
            <w:sdtContent>
              <w:r w:rsidR="00205007">
                <w:t>……………………………………………</w:t>
              </w:r>
            </w:sdtContent>
          </w:sdt>
          <w:r w:rsidR="00205007">
            <w:t xml:space="preserve"> </w:t>
          </w:r>
        </w:sdtContent>
      </w:sdt>
    </w:p>
    <w:p w:rsidR="00205007" w:rsidRDefault="005073F6" w:rsidP="00205007">
      <w:pPr>
        <w:pStyle w:val="Paragraphedeliste"/>
        <w:numPr>
          <w:ilvl w:val="1"/>
          <w:numId w:val="1"/>
        </w:numPr>
      </w:pPr>
      <w:sdt>
        <w:sdtPr>
          <w:id w:val="2109844053"/>
          <w:placeholder>
            <w:docPart w:val="DefaultPlaceholder_-1854013440"/>
          </w:placeholder>
        </w:sdtPr>
        <w:sdtEndPr/>
        <w:sdtContent>
          <w:sdt>
            <w:sdtPr>
              <w:id w:val="197988176"/>
              <w:placeholder>
                <w:docPart w:val="883481E88CC24C0B87E1DEBAE719F8EE"/>
              </w:placeholder>
            </w:sdtPr>
            <w:sdtEndPr/>
            <w:sdtContent>
              <w:r w:rsidR="00205007">
                <w:t>……………………………………………</w:t>
              </w:r>
            </w:sdtContent>
          </w:sdt>
          <w:r w:rsidR="00205007">
            <w:t xml:space="preserve"> </w:t>
          </w:r>
        </w:sdtContent>
      </w:sdt>
    </w:p>
    <w:p w:rsidR="00205007" w:rsidRDefault="005073F6" w:rsidP="00205007">
      <w:pPr>
        <w:pStyle w:val="Paragraphedeliste"/>
        <w:numPr>
          <w:ilvl w:val="1"/>
          <w:numId w:val="1"/>
        </w:numPr>
      </w:pPr>
      <w:sdt>
        <w:sdtPr>
          <w:id w:val="-342557686"/>
          <w:placeholder>
            <w:docPart w:val="BD57C48B84BA4657A0B8CCB07BB67F8F"/>
          </w:placeholder>
        </w:sdtPr>
        <w:sdtEndPr/>
        <w:sdtContent>
          <w:r w:rsidR="00205007">
            <w:t>……………………………………………</w:t>
          </w:r>
        </w:sdtContent>
      </w:sdt>
    </w:p>
    <w:p w:rsidR="00205007" w:rsidRDefault="005073F6" w:rsidP="00205007">
      <w:pPr>
        <w:pStyle w:val="Paragraphedeliste"/>
        <w:numPr>
          <w:ilvl w:val="1"/>
          <w:numId w:val="1"/>
        </w:numPr>
      </w:pPr>
      <w:sdt>
        <w:sdtPr>
          <w:id w:val="-247813338"/>
          <w:placeholder>
            <w:docPart w:val="50F80943BEEC4B08AED206ACA17B794D"/>
          </w:placeholder>
        </w:sdtPr>
        <w:sdtEndPr/>
        <w:sdtContent>
          <w:r w:rsidR="00205007">
            <w:t>……………………………………………</w:t>
          </w:r>
        </w:sdtContent>
      </w:sdt>
    </w:p>
    <w:p w:rsidR="00E12706" w:rsidRDefault="00E12706" w:rsidP="007C7822">
      <w:pPr>
        <w:pStyle w:val="Paragraphedeliste"/>
        <w:numPr>
          <w:ilvl w:val="0"/>
          <w:numId w:val="2"/>
        </w:numPr>
      </w:pPr>
      <w:r w:rsidRPr="007C7822">
        <w:rPr>
          <w:b/>
        </w:rPr>
        <w:t>Présences de signes d’alertes</w:t>
      </w:r>
      <w:r>
        <w:t xml:space="preserve">, cocher la(es) case(s) si présent chez votre patient : </w:t>
      </w:r>
    </w:p>
    <w:p w:rsidR="00E12706" w:rsidRDefault="005073F6" w:rsidP="00205007">
      <w:pPr>
        <w:pStyle w:val="Sansinterligne"/>
      </w:pPr>
      <w:sdt>
        <w:sdtPr>
          <w:rPr>
            <w:rFonts w:ascii="MS Gothic" w:eastAsia="MS Gothic" w:hAnsi="MS Gothic"/>
          </w:rPr>
          <w:id w:val="-982084132"/>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E12706">
        <w:t>Perte de poids</w:t>
      </w:r>
    </w:p>
    <w:p w:rsidR="00E12706" w:rsidRDefault="005073F6" w:rsidP="00205007">
      <w:pPr>
        <w:pStyle w:val="Sansinterligne"/>
      </w:pPr>
      <w:sdt>
        <w:sdtPr>
          <w:id w:val="1605458211"/>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E12706">
        <w:t>Symptômes nocturnes (selles ou douleurs ou réveils)</w:t>
      </w:r>
    </w:p>
    <w:p w:rsidR="00E12706" w:rsidRDefault="005073F6" w:rsidP="00205007">
      <w:pPr>
        <w:pStyle w:val="Sansinterligne"/>
      </w:pPr>
      <w:sdt>
        <w:sdtPr>
          <w:id w:val="-231626280"/>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E12706">
        <w:t>Trouble du transit</w:t>
      </w:r>
    </w:p>
    <w:p w:rsidR="00E12706" w:rsidRDefault="005073F6" w:rsidP="00205007">
      <w:pPr>
        <w:pStyle w:val="Sansinterligne"/>
      </w:pPr>
      <w:sdt>
        <w:sdtPr>
          <w:id w:val="594370361"/>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E12706">
        <w:t>Rectorragies</w:t>
      </w:r>
    </w:p>
    <w:p w:rsidR="00E12706" w:rsidRDefault="005073F6" w:rsidP="00205007">
      <w:pPr>
        <w:pStyle w:val="Sansinterligne"/>
      </w:pPr>
      <w:sdt>
        <w:sdtPr>
          <w:id w:val="1718541036"/>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E12706">
        <w:t>Dysphagie</w:t>
      </w:r>
    </w:p>
    <w:p w:rsidR="00205007" w:rsidRDefault="005073F6" w:rsidP="00205007">
      <w:pPr>
        <w:pStyle w:val="Sansinterligne"/>
      </w:pPr>
      <w:sdt>
        <w:sdtPr>
          <w:id w:val="-2023536697"/>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205007">
        <w:t xml:space="preserve">Autres : </w:t>
      </w:r>
      <w:sdt>
        <w:sdtPr>
          <w:id w:val="-1126774554"/>
          <w:placeholder>
            <w:docPart w:val="DefaultPlaceholder_-1854013440"/>
          </w:placeholder>
        </w:sdtPr>
        <w:sdtEndPr/>
        <w:sdtContent>
          <w:sdt>
            <w:sdtPr>
              <w:id w:val="-1161686116"/>
              <w:placeholder>
                <w:docPart w:val="6E8ABE0F9983455786AACA6F1DA2E023"/>
              </w:placeholder>
            </w:sdtPr>
            <w:sdtEndPr/>
            <w:sdtContent>
              <w:r w:rsidR="00205007">
                <w:t>……………………………………………</w:t>
              </w:r>
            </w:sdtContent>
          </w:sdt>
        </w:sdtContent>
      </w:sdt>
    </w:p>
    <w:p w:rsidR="00E12706" w:rsidRDefault="005073F6" w:rsidP="00205007">
      <w:pPr>
        <w:pStyle w:val="Sansinterligne"/>
      </w:pPr>
      <w:sdt>
        <w:sdtPr>
          <w:id w:val="-318960450"/>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E12706">
        <w:t xml:space="preserve">Anomalies du bilan biologique </w:t>
      </w:r>
      <w:r w:rsidR="007C7822">
        <w:t>(fournir les résultats)</w:t>
      </w:r>
    </w:p>
    <w:p w:rsidR="00E12706" w:rsidRDefault="00E12706" w:rsidP="00205007">
      <w:pPr>
        <w:pStyle w:val="Sansinterligne"/>
        <w:ind w:firstLine="708"/>
      </w:pPr>
      <w:r>
        <w:t>Si oui, préciser</w:t>
      </w:r>
      <w:r w:rsidR="00205007">
        <w:t xml:space="preserve"> </w:t>
      </w:r>
      <w:sdt>
        <w:sdtPr>
          <w:id w:val="319703986"/>
          <w:placeholder>
            <w:docPart w:val="DefaultPlaceholder_-1854013440"/>
          </w:placeholder>
          <w:text/>
        </w:sdtPr>
        <w:sdtEndPr/>
        <w:sdtContent>
          <w:r w:rsidR="00205007">
            <w:t xml:space="preserve"> ……………………………………………</w:t>
          </w:r>
        </w:sdtContent>
      </w:sdt>
    </w:p>
    <w:p w:rsidR="00E12706" w:rsidRDefault="005073F6" w:rsidP="00205007">
      <w:pPr>
        <w:pStyle w:val="Sansinterligne"/>
      </w:pPr>
      <w:sdt>
        <w:sdtPr>
          <w:id w:val="826020388"/>
          <w14:checkbox>
            <w14:checked w14:val="0"/>
            <w14:checkedState w14:val="2612" w14:font="MS Gothic"/>
            <w14:uncheckedState w14:val="2610" w14:font="MS Gothic"/>
          </w14:checkbox>
        </w:sdtPr>
        <w:sdtEndPr/>
        <w:sdtContent>
          <w:r w:rsidR="00205007">
            <w:rPr>
              <w:rFonts w:ascii="MS Gothic" w:eastAsia="MS Gothic" w:hAnsi="MS Gothic" w:hint="eastAsia"/>
            </w:rPr>
            <w:t>☐</w:t>
          </w:r>
        </w:sdtContent>
      </w:sdt>
      <w:r w:rsidR="00E12706">
        <w:t>Anomalies radiologiques</w:t>
      </w:r>
      <w:r w:rsidR="007C7822">
        <w:t xml:space="preserve"> (fournir les résultats)</w:t>
      </w:r>
    </w:p>
    <w:p w:rsidR="00E12706" w:rsidRDefault="00E12706" w:rsidP="00205007">
      <w:pPr>
        <w:pStyle w:val="Sansinterligne"/>
        <w:ind w:firstLine="708"/>
      </w:pPr>
      <w:r>
        <w:t>Si oui, préciser</w:t>
      </w:r>
      <w:r w:rsidR="00205007">
        <w:t xml:space="preserve"> </w:t>
      </w:r>
      <w:sdt>
        <w:sdtPr>
          <w:id w:val="-860047623"/>
          <w:placeholder>
            <w:docPart w:val="DefaultPlaceholder_-1854013440"/>
          </w:placeholder>
        </w:sdtPr>
        <w:sdtEndPr/>
        <w:sdtContent>
          <w:sdt>
            <w:sdtPr>
              <w:id w:val="-428969539"/>
              <w:placeholder>
                <w:docPart w:val="D27240101AB84DEC8D4411688B303DA0"/>
              </w:placeholder>
            </w:sdtPr>
            <w:sdtEndPr/>
            <w:sdtContent>
              <w:r w:rsidR="00205007">
                <w:t>……………………………………………</w:t>
              </w:r>
            </w:sdtContent>
          </w:sdt>
          <w:r w:rsidR="00205007">
            <w:t xml:space="preserve"> </w:t>
          </w:r>
        </w:sdtContent>
      </w:sdt>
    </w:p>
    <w:p w:rsidR="00E12706" w:rsidRPr="007C7822" w:rsidRDefault="00E12706" w:rsidP="007C7822">
      <w:pPr>
        <w:pStyle w:val="Paragraphedeliste"/>
        <w:numPr>
          <w:ilvl w:val="0"/>
          <w:numId w:val="2"/>
        </w:numPr>
        <w:rPr>
          <w:b/>
        </w:rPr>
      </w:pPr>
      <w:r w:rsidRPr="007C7822">
        <w:rPr>
          <w:b/>
        </w:rPr>
        <w:t xml:space="preserve">Description des symptômes </w:t>
      </w:r>
    </w:p>
    <w:p w:rsidR="00E12706" w:rsidRDefault="005073F6" w:rsidP="00E12706">
      <w:pPr>
        <w:pStyle w:val="Paragraphedeliste"/>
        <w:numPr>
          <w:ilvl w:val="1"/>
          <w:numId w:val="1"/>
        </w:numPr>
      </w:pPr>
      <w:sdt>
        <w:sdtPr>
          <w:id w:val="-893647775"/>
          <w:placeholder>
            <w:docPart w:val="DefaultPlaceholder_-1854013440"/>
          </w:placeholder>
        </w:sdtPr>
        <w:sdtEndPr/>
        <w:sdtContent>
          <w:r w:rsidR="00205007">
            <w:t>……………………………………………</w:t>
          </w:r>
        </w:sdtContent>
      </w:sdt>
    </w:p>
    <w:p w:rsidR="00E12706" w:rsidRDefault="00E12706" w:rsidP="00E12706">
      <w:pPr>
        <w:pStyle w:val="Paragraphedeliste"/>
        <w:numPr>
          <w:ilvl w:val="1"/>
          <w:numId w:val="1"/>
        </w:numPr>
      </w:pPr>
      <w:r>
        <w:t>D</w:t>
      </w:r>
      <w:r w:rsidR="00014B89">
        <w:t>ate de début</w:t>
      </w:r>
      <w:sdt>
        <w:sdtPr>
          <w:id w:val="986825411"/>
          <w:placeholder>
            <w:docPart w:val="DefaultPlaceholder_-1854013440"/>
          </w:placeholder>
        </w:sdtPr>
        <w:sdtEndPr/>
        <w:sdtContent>
          <w:r>
            <w:t xml:space="preserve"> </w:t>
          </w:r>
          <w:r w:rsidR="00205007">
            <w:t>…………</w:t>
          </w:r>
          <w:proofErr w:type="gramStart"/>
          <w:r w:rsidR="00205007">
            <w:t>……</w:t>
          </w:r>
          <w:r>
            <w:t>.</w:t>
          </w:r>
          <w:proofErr w:type="gramEnd"/>
        </w:sdtContent>
      </w:sdt>
    </w:p>
    <w:p w:rsidR="00E12706" w:rsidRDefault="00E12706" w:rsidP="007C7822">
      <w:pPr>
        <w:pStyle w:val="Paragraphedeliste"/>
        <w:numPr>
          <w:ilvl w:val="0"/>
          <w:numId w:val="2"/>
        </w:numPr>
      </w:pPr>
      <w:r w:rsidRPr="007C7822">
        <w:rPr>
          <w:b/>
        </w:rPr>
        <w:t>Traitement</w:t>
      </w:r>
      <w:r w:rsidR="007C7822">
        <w:rPr>
          <w:b/>
        </w:rPr>
        <w:t>s</w:t>
      </w:r>
      <w:r>
        <w:t xml:space="preserve"> déjà proposé</w:t>
      </w:r>
      <w:r w:rsidR="007C7822">
        <w:t>s</w:t>
      </w:r>
      <w:r>
        <w:t xml:space="preserve"> et avec quelle efficacité ?</w:t>
      </w:r>
    </w:p>
    <w:sdt>
      <w:sdtPr>
        <w:id w:val="474257719"/>
        <w:placeholder>
          <w:docPart w:val="DefaultPlaceholder_-1854013440"/>
        </w:placeholder>
      </w:sdtPr>
      <w:sdtEndPr/>
      <w:sdtContent>
        <w:p w:rsidR="0043133B" w:rsidRDefault="00E12706" w:rsidP="00E12706">
          <w:pPr>
            <w:pStyle w:val="Paragraphedeliste"/>
            <w:numPr>
              <w:ilvl w:val="1"/>
              <w:numId w:val="1"/>
            </w:numPr>
          </w:pPr>
          <w:r>
            <w:t>…………………………………………</w:t>
          </w:r>
        </w:p>
        <w:p w:rsidR="0043133B" w:rsidRPr="005073F6" w:rsidRDefault="0043133B" w:rsidP="005073F6">
          <w:pPr>
            <w:pStyle w:val="Paragraphedeliste"/>
            <w:numPr>
              <w:ilvl w:val="1"/>
              <w:numId w:val="1"/>
            </w:numPr>
          </w:pPr>
          <w:r>
            <w:t xml:space="preserve">Posologie : </w:t>
          </w:r>
        </w:p>
      </w:sdtContent>
    </w:sdt>
    <w:p w:rsidR="0047720F" w:rsidRPr="0043133B" w:rsidRDefault="0043133B">
      <w:pPr>
        <w:rPr>
          <w:i/>
        </w:rPr>
      </w:pPr>
      <w:r w:rsidRPr="0043133B">
        <w:rPr>
          <w:i/>
        </w:rPr>
        <w:t xml:space="preserve">Pour informations : En dehors du CHU, il y a aussi des consultations de gastro-pédiatrie en libéral (Clinique Rive Gauche à Toulouse ou </w:t>
      </w:r>
      <w:r w:rsidR="00CC1513">
        <w:rPr>
          <w:i/>
        </w:rPr>
        <w:t xml:space="preserve">à </w:t>
      </w:r>
      <w:r w:rsidRPr="0043133B">
        <w:rPr>
          <w:i/>
        </w:rPr>
        <w:t xml:space="preserve">Albi) ou encore au sein de certains hôpitaux périphériques </w:t>
      </w:r>
      <w:bookmarkStart w:id="0" w:name="_GoBack"/>
      <w:bookmarkEnd w:id="0"/>
      <w:r w:rsidRPr="0043133B">
        <w:rPr>
          <w:i/>
        </w:rPr>
        <w:t xml:space="preserve">(Tarbes, Foix, Rodez). </w:t>
      </w:r>
    </w:p>
    <w:sectPr w:rsidR="0047720F" w:rsidRPr="00431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10CF4"/>
    <w:multiLevelType w:val="hybridMultilevel"/>
    <w:tmpl w:val="EF145F3C"/>
    <w:lvl w:ilvl="0" w:tplc="040C000F">
      <w:start w:val="1"/>
      <w:numFmt w:val="decimal"/>
      <w:lvlText w:val="%1."/>
      <w:lvlJc w:val="left"/>
      <w:pPr>
        <w:ind w:left="720" w:hanging="360"/>
      </w:pPr>
      <w:rPr>
        <w:rFonts w:hint="default"/>
      </w:rPr>
    </w:lvl>
    <w:lvl w:ilvl="1" w:tplc="D3EA4EDE">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E5053F"/>
    <w:multiLevelType w:val="hybridMultilevel"/>
    <w:tmpl w:val="E4A4102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06"/>
    <w:rsid w:val="00014B89"/>
    <w:rsid w:val="00096F8D"/>
    <w:rsid w:val="00205007"/>
    <w:rsid w:val="0043133B"/>
    <w:rsid w:val="005073F6"/>
    <w:rsid w:val="00723DE8"/>
    <w:rsid w:val="007C7822"/>
    <w:rsid w:val="00A21865"/>
    <w:rsid w:val="00CC1513"/>
    <w:rsid w:val="00D11A8A"/>
    <w:rsid w:val="00E12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014E"/>
  <w15:chartTrackingRefBased/>
  <w15:docId w15:val="{470AE8FD-FDCA-4975-A44E-CFDFA515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7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706"/>
    <w:pPr>
      <w:ind w:left="720"/>
      <w:contextualSpacing/>
    </w:pPr>
  </w:style>
  <w:style w:type="paragraph" w:styleId="Sansinterligne">
    <w:name w:val="No Spacing"/>
    <w:uiPriority w:val="1"/>
    <w:qFormat/>
    <w:rsid w:val="00205007"/>
    <w:pPr>
      <w:spacing w:after="0" w:line="240" w:lineRule="auto"/>
    </w:pPr>
  </w:style>
  <w:style w:type="character" w:styleId="Textedelespacerserv">
    <w:name w:val="Placeholder Text"/>
    <w:basedOn w:val="Policepardfaut"/>
    <w:uiPriority w:val="99"/>
    <w:semiHidden/>
    <w:rsid w:val="002050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28E6B7E7-490D-4D01-90C4-309B3043DBAA}"/>
      </w:docPartPr>
      <w:docPartBody>
        <w:p w:rsidR="00B12A0A" w:rsidRDefault="00A23698">
          <w:r w:rsidRPr="007003EC">
            <w:rPr>
              <w:rStyle w:val="Textedelespacerserv"/>
            </w:rPr>
            <w:t>Cliquez ou appuyez ici pour entrer du texte.</w:t>
          </w:r>
        </w:p>
      </w:docPartBody>
    </w:docPart>
    <w:docPart>
      <w:docPartPr>
        <w:name w:val="D27240101AB84DEC8D4411688B303DA0"/>
        <w:category>
          <w:name w:val="Général"/>
          <w:gallery w:val="placeholder"/>
        </w:category>
        <w:types>
          <w:type w:val="bbPlcHdr"/>
        </w:types>
        <w:behaviors>
          <w:behavior w:val="content"/>
        </w:behaviors>
        <w:guid w:val="{B019CC9E-52E2-49A2-9743-CA1469031C12}"/>
      </w:docPartPr>
      <w:docPartBody>
        <w:p w:rsidR="00B12A0A" w:rsidRDefault="00A23698" w:rsidP="00A23698">
          <w:pPr>
            <w:pStyle w:val="D27240101AB84DEC8D4411688B303DA0"/>
          </w:pPr>
          <w:r w:rsidRPr="007003EC">
            <w:rPr>
              <w:rStyle w:val="Textedelespacerserv"/>
            </w:rPr>
            <w:t>Cliquez ou appuyez ici pour entrer du texte.</w:t>
          </w:r>
        </w:p>
      </w:docPartBody>
    </w:docPart>
    <w:docPart>
      <w:docPartPr>
        <w:name w:val="BD57C48B84BA4657A0B8CCB07BB67F8F"/>
        <w:category>
          <w:name w:val="Général"/>
          <w:gallery w:val="placeholder"/>
        </w:category>
        <w:types>
          <w:type w:val="bbPlcHdr"/>
        </w:types>
        <w:behaviors>
          <w:behavior w:val="content"/>
        </w:behaviors>
        <w:guid w:val="{B3513D48-70FC-49D4-83FA-0235790567DC}"/>
      </w:docPartPr>
      <w:docPartBody>
        <w:p w:rsidR="00B12A0A" w:rsidRDefault="00A23698" w:rsidP="00A23698">
          <w:pPr>
            <w:pStyle w:val="BD57C48B84BA4657A0B8CCB07BB67F8F"/>
          </w:pPr>
          <w:r w:rsidRPr="007003EC">
            <w:rPr>
              <w:rStyle w:val="Textedelespacerserv"/>
            </w:rPr>
            <w:t>Cliquez ou appuyez ici pour entrer du texte.</w:t>
          </w:r>
        </w:p>
      </w:docPartBody>
    </w:docPart>
    <w:docPart>
      <w:docPartPr>
        <w:name w:val="883481E88CC24C0B87E1DEBAE719F8EE"/>
        <w:category>
          <w:name w:val="Général"/>
          <w:gallery w:val="placeholder"/>
        </w:category>
        <w:types>
          <w:type w:val="bbPlcHdr"/>
        </w:types>
        <w:behaviors>
          <w:behavior w:val="content"/>
        </w:behaviors>
        <w:guid w:val="{F812F0D2-B63B-4D88-A17D-375A16DA74B3}"/>
      </w:docPartPr>
      <w:docPartBody>
        <w:p w:rsidR="00B12A0A" w:rsidRDefault="00A23698" w:rsidP="00A23698">
          <w:pPr>
            <w:pStyle w:val="883481E88CC24C0B87E1DEBAE719F8EE"/>
          </w:pPr>
          <w:r w:rsidRPr="007003EC">
            <w:rPr>
              <w:rStyle w:val="Textedelespacerserv"/>
            </w:rPr>
            <w:t>Cliquez ou appuyez ici pour entrer du texte.</w:t>
          </w:r>
        </w:p>
      </w:docPartBody>
    </w:docPart>
    <w:docPart>
      <w:docPartPr>
        <w:name w:val="25B1C0E9F45B473AB12AADF7C092C8AE"/>
        <w:category>
          <w:name w:val="Général"/>
          <w:gallery w:val="placeholder"/>
        </w:category>
        <w:types>
          <w:type w:val="bbPlcHdr"/>
        </w:types>
        <w:behaviors>
          <w:behavior w:val="content"/>
        </w:behaviors>
        <w:guid w:val="{F568B070-045A-458B-94E3-8E6C50B2BAB8}"/>
      </w:docPartPr>
      <w:docPartBody>
        <w:p w:rsidR="00B12A0A" w:rsidRDefault="00A23698" w:rsidP="00A23698">
          <w:pPr>
            <w:pStyle w:val="25B1C0E9F45B473AB12AADF7C092C8AE"/>
          </w:pPr>
          <w:r w:rsidRPr="007003EC">
            <w:rPr>
              <w:rStyle w:val="Textedelespacerserv"/>
            </w:rPr>
            <w:t>Cliquez ou appuyez ici pour entrer du texte.</w:t>
          </w:r>
        </w:p>
      </w:docPartBody>
    </w:docPart>
    <w:docPart>
      <w:docPartPr>
        <w:name w:val="24C35E81480E47E7B590975111627F0F"/>
        <w:category>
          <w:name w:val="Général"/>
          <w:gallery w:val="placeholder"/>
        </w:category>
        <w:types>
          <w:type w:val="bbPlcHdr"/>
        </w:types>
        <w:behaviors>
          <w:behavior w:val="content"/>
        </w:behaviors>
        <w:guid w:val="{7A67A70C-BFC7-47BA-9673-06BDA032B433}"/>
      </w:docPartPr>
      <w:docPartBody>
        <w:p w:rsidR="00B12A0A" w:rsidRDefault="00A23698" w:rsidP="00A23698">
          <w:pPr>
            <w:pStyle w:val="24C35E81480E47E7B590975111627F0F"/>
          </w:pPr>
          <w:r w:rsidRPr="007003EC">
            <w:rPr>
              <w:rStyle w:val="Textedelespacerserv"/>
            </w:rPr>
            <w:t>Cliquez ou appuyez ici pour entrer du texte.</w:t>
          </w:r>
        </w:p>
      </w:docPartBody>
    </w:docPart>
    <w:docPart>
      <w:docPartPr>
        <w:name w:val="50F80943BEEC4B08AED206ACA17B794D"/>
        <w:category>
          <w:name w:val="Général"/>
          <w:gallery w:val="placeholder"/>
        </w:category>
        <w:types>
          <w:type w:val="bbPlcHdr"/>
        </w:types>
        <w:behaviors>
          <w:behavior w:val="content"/>
        </w:behaviors>
        <w:guid w:val="{42190430-3F01-4306-B28B-1A1D2BF7420E}"/>
      </w:docPartPr>
      <w:docPartBody>
        <w:p w:rsidR="00B12A0A" w:rsidRDefault="00A23698" w:rsidP="00A23698">
          <w:pPr>
            <w:pStyle w:val="50F80943BEEC4B08AED206ACA17B794D"/>
          </w:pPr>
          <w:r w:rsidRPr="007003EC">
            <w:rPr>
              <w:rStyle w:val="Textedelespacerserv"/>
            </w:rPr>
            <w:t>Cliquez ou appuyez ici pour entrer du texte.</w:t>
          </w:r>
        </w:p>
      </w:docPartBody>
    </w:docPart>
    <w:docPart>
      <w:docPartPr>
        <w:name w:val="6E8ABE0F9983455786AACA6F1DA2E023"/>
        <w:category>
          <w:name w:val="Général"/>
          <w:gallery w:val="placeholder"/>
        </w:category>
        <w:types>
          <w:type w:val="bbPlcHdr"/>
        </w:types>
        <w:behaviors>
          <w:behavior w:val="content"/>
        </w:behaviors>
        <w:guid w:val="{A565BE2D-8BBB-4A70-B450-99DFEB368F0C}"/>
      </w:docPartPr>
      <w:docPartBody>
        <w:p w:rsidR="00B12A0A" w:rsidRDefault="00A23698" w:rsidP="00A23698">
          <w:pPr>
            <w:pStyle w:val="6E8ABE0F9983455786AACA6F1DA2E023"/>
          </w:pPr>
          <w:r w:rsidRPr="007003E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98"/>
    <w:rsid w:val="007243FD"/>
    <w:rsid w:val="00A23698"/>
    <w:rsid w:val="00AE4EAB"/>
    <w:rsid w:val="00B12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3698"/>
    <w:rPr>
      <w:color w:val="808080"/>
    </w:rPr>
  </w:style>
  <w:style w:type="paragraph" w:customStyle="1" w:styleId="D27240101AB84DEC8D4411688B303DA0">
    <w:name w:val="D27240101AB84DEC8D4411688B303DA0"/>
    <w:rsid w:val="00A23698"/>
  </w:style>
  <w:style w:type="paragraph" w:customStyle="1" w:styleId="BD57C48B84BA4657A0B8CCB07BB67F8F">
    <w:name w:val="BD57C48B84BA4657A0B8CCB07BB67F8F"/>
    <w:rsid w:val="00A23698"/>
  </w:style>
  <w:style w:type="paragraph" w:customStyle="1" w:styleId="883481E88CC24C0B87E1DEBAE719F8EE">
    <w:name w:val="883481E88CC24C0B87E1DEBAE719F8EE"/>
    <w:rsid w:val="00A23698"/>
  </w:style>
  <w:style w:type="paragraph" w:customStyle="1" w:styleId="25B1C0E9F45B473AB12AADF7C092C8AE">
    <w:name w:val="25B1C0E9F45B473AB12AADF7C092C8AE"/>
    <w:rsid w:val="00A23698"/>
  </w:style>
  <w:style w:type="paragraph" w:customStyle="1" w:styleId="24C35E81480E47E7B590975111627F0F">
    <w:name w:val="24C35E81480E47E7B590975111627F0F"/>
    <w:rsid w:val="00A23698"/>
  </w:style>
  <w:style w:type="paragraph" w:customStyle="1" w:styleId="50F80943BEEC4B08AED206ACA17B794D">
    <w:name w:val="50F80943BEEC4B08AED206ACA17B794D"/>
    <w:rsid w:val="00A23698"/>
  </w:style>
  <w:style w:type="paragraph" w:customStyle="1" w:styleId="6E8ABE0F9983455786AACA6F1DA2E023">
    <w:name w:val="6E8ABE0F9983455786AACA6F1DA2E023"/>
    <w:rsid w:val="00A23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691E-F60C-445C-888F-43108A08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Chloé</dc:creator>
  <cp:keywords/>
  <dc:description/>
  <cp:lastModifiedBy>VERMANDE Fabienne</cp:lastModifiedBy>
  <cp:revision>4</cp:revision>
  <dcterms:created xsi:type="dcterms:W3CDTF">2023-12-19T14:42:00Z</dcterms:created>
  <dcterms:modified xsi:type="dcterms:W3CDTF">2024-04-19T12:15:00Z</dcterms:modified>
</cp:coreProperties>
</file>